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8E" w:rsidRDefault="00CF648E" w:rsidP="00CF648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2734" cy="9086850"/>
            <wp:effectExtent l="19050" t="0" r="7616" b="0"/>
            <wp:docPr id="1" name="Рисунок 1" descr="C:\Users\user\Desktop\Скан. титульники положений\совет от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совет отц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4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48E" w:rsidRPr="001807D9" w:rsidRDefault="00CF648E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обеспечение эффективного взаимодействия учащихся, родителей и учителей в условиях развития воспитательной системы школы;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самовоспитание и саморазвитие детей;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оптимальное решение повседневных задач воспитания с учетом личностно-ориентированного подхода.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</w:t>
      </w: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Функции Совета отцов</w:t>
      </w: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 принимают активное участие в жизни и деятельности школы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 участвуют в школьных мероприятиях в стенах школы, а также за ее пределами;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по мере возможности оказывают помощь учителю в создании благоприятных условий для ребенка в школе и дома;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 оказывают содействие в организации работы с детьми в летний период;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3.5 воспитывают у детей чувство личной ответственности перед учениками, учителями, родителями.  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3.6.      ведет работу по профессиональной ориентации  учащихся, опираясь на жизненный опыт;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     взаимодействует с социально-педагогической службой в правовом воспитании учащихся;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3.8.     планирует и организует профилактическую работу с неблагополучными семьями;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3.9.     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3.10.     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3.11.     содействует администрации школы в проведении воспитания;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3.12.     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3.13     выносит проблемные вопросы на обсуждение педагогического совета,  общешкольного родительского собрания, родительского комитета;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3.14.     принимает участие в проведении профилактических рейдовых мероприятий, организуемых администрацией школы;  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3.15.  при необходимости участвует в индивидуальной работе с учащимися и родителями, состоящими на профилактических учетах;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3.16. оказывает посильную помощь администрации школы в организации ремонта  и благоустройства школы. 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</w:t>
      </w: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Права Совета отцов</w:t>
      </w: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 дают советы, рекомендации для разрешения трудных воспитательных и жизненных ситуаций;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 обращаются к администрации за поддержкой для решения вопросов, касающихся жизнедеятельности ребенка;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 принимают решение по каждому спорному вопросу, относящемуся к компетенции Совета отцов.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V.</w:t>
      </w: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Организация деятельности Совета отцов</w:t>
      </w:r>
      <w:r w:rsidRPr="001807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5.1 Состав актива Совета отцов соответствует количеству классов и избирается ежегодно из числа самых активных, интеллигентных, образованных и уважаемых отцов учащихся каждого класса.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 Члены Совета отцов собираются один раз в четверть. Внеочередные заседания Совета отцов проводятся по мере необходимости.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807D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VI. </w:t>
      </w:r>
      <w:r w:rsidRPr="001807D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Организация работы и делопроизводство Совета Отцов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6.1.     </w:t>
      </w:r>
      <w:r w:rsidRPr="001807D9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 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sz w:val="24"/>
          <w:szCs w:val="24"/>
          <w:lang w:eastAsia="ru-RU"/>
        </w:rPr>
        <w:t xml:space="preserve">6.2. Совет отцов считается собранным, если на заседании присутствуют не менее 4 (четырех) человек, включая председателя. 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sz w:val="24"/>
          <w:szCs w:val="24"/>
          <w:lang w:eastAsia="ru-RU"/>
        </w:rPr>
        <w:t xml:space="preserve">6.3. Решения Совета отцов считаются принятыми, если за них проголосовало свыше 50% его членов, участвующих в заседании плюс один голос. 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sz w:val="24"/>
          <w:szCs w:val="24"/>
          <w:lang w:eastAsia="ru-RU"/>
        </w:rPr>
        <w:t xml:space="preserve"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 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sz w:val="24"/>
          <w:szCs w:val="24"/>
          <w:lang w:eastAsia="ru-RU"/>
        </w:rPr>
        <w:t>6.5. Нумерация протоколов ведется от начала учебного года.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1807D9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7. Документация совета.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 Решение общешкольного родительского собрания (родительского комитета) о создании Совета отцов.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 Приказ директора школы о создании Совета отцов.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 План работы Совета отцов  на учебный год.</w:t>
      </w:r>
    </w:p>
    <w:p w:rsidR="001807D9" w:rsidRPr="001807D9" w:rsidRDefault="001807D9" w:rsidP="001807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0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 Протоколы заседаний Совета отцов.</w:t>
      </w:r>
    </w:p>
    <w:p w:rsidR="003A4744" w:rsidRDefault="00CF648E">
      <w:pPr>
        <w:rPr>
          <w:rFonts w:ascii="Times New Roman" w:hAnsi="Times New Roman"/>
          <w:sz w:val="24"/>
          <w:szCs w:val="24"/>
        </w:rPr>
      </w:pPr>
    </w:p>
    <w:p w:rsidR="001807D9" w:rsidRPr="001807D9" w:rsidRDefault="001807D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07D9" w:rsidRPr="001807D9" w:rsidSect="005F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F71AB"/>
    <w:multiLevelType w:val="hybridMultilevel"/>
    <w:tmpl w:val="AF6A27FC"/>
    <w:lvl w:ilvl="0" w:tplc="295E5D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E49"/>
    <w:rsid w:val="001807D9"/>
    <w:rsid w:val="001E26BB"/>
    <w:rsid w:val="005F5BC8"/>
    <w:rsid w:val="00A3567F"/>
    <w:rsid w:val="00B96FF5"/>
    <w:rsid w:val="00CF648E"/>
    <w:rsid w:val="00DB6E49"/>
    <w:rsid w:val="00E83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1807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807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48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1807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80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5</cp:revision>
  <dcterms:created xsi:type="dcterms:W3CDTF">2018-05-07T05:32:00Z</dcterms:created>
  <dcterms:modified xsi:type="dcterms:W3CDTF">2018-05-07T09:35:00Z</dcterms:modified>
</cp:coreProperties>
</file>